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76111" w14:textId="77777777" w:rsidR="00E1010B" w:rsidRPr="00E75210" w:rsidRDefault="00E1010B" w:rsidP="00E1010B">
      <w:r w:rsidRPr="00643DE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2C5383" wp14:editId="338C6FC7">
            <wp:simplePos x="0" y="0"/>
            <wp:positionH relativeFrom="column">
              <wp:posOffset>2603400</wp:posOffset>
            </wp:positionH>
            <wp:positionV relativeFrom="paragraph">
              <wp:posOffset>20270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C16">
        <w:rPr>
          <w:b/>
          <w:sz w:val="21"/>
          <w:szCs w:val="21"/>
        </w:rPr>
        <w:t xml:space="preserve">                                 </w:t>
      </w:r>
    </w:p>
    <w:p w14:paraId="31239E98" w14:textId="77777777" w:rsidR="00E1010B" w:rsidRDefault="00E1010B" w:rsidP="00E1010B">
      <w:pPr>
        <w:jc w:val="center"/>
      </w:pPr>
    </w:p>
    <w:p w14:paraId="3E8809C1" w14:textId="77777777" w:rsidR="00E1010B" w:rsidRDefault="00E1010B" w:rsidP="00E1010B">
      <w:pPr>
        <w:pStyle w:val="a3"/>
        <w:jc w:val="center"/>
        <w:rPr>
          <w:sz w:val="28"/>
          <w:szCs w:val="28"/>
        </w:rPr>
      </w:pPr>
    </w:p>
    <w:p w14:paraId="03EB1778" w14:textId="77777777" w:rsidR="00E1010B" w:rsidRDefault="00E1010B" w:rsidP="00E1010B">
      <w:pPr>
        <w:pStyle w:val="a3"/>
        <w:jc w:val="center"/>
        <w:rPr>
          <w:sz w:val="28"/>
          <w:szCs w:val="28"/>
        </w:rPr>
      </w:pPr>
    </w:p>
    <w:p w14:paraId="50715E31" w14:textId="77777777" w:rsidR="00E1010B" w:rsidRDefault="00E1010B" w:rsidP="00E101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837643B" w14:textId="77777777" w:rsidR="00E1010B" w:rsidRDefault="00E1010B" w:rsidP="00E101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00CEA85" w14:textId="77777777" w:rsidR="00E1010B" w:rsidRDefault="00E1010B" w:rsidP="00E101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14:paraId="3A8DEE46" w14:textId="77777777" w:rsidR="00E1010B" w:rsidRDefault="00E1010B" w:rsidP="00E101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429ECAC1" w14:textId="4862995C" w:rsidR="00E86B60" w:rsidRPr="00E86B60" w:rsidRDefault="00E86B60" w:rsidP="00E86B60">
      <w:pPr>
        <w:pStyle w:val="a3"/>
        <w:jc w:val="center"/>
        <w:rPr>
          <w:sz w:val="28"/>
          <w:szCs w:val="28"/>
        </w:rPr>
      </w:pPr>
    </w:p>
    <w:p w14:paraId="60D51D03" w14:textId="14664437" w:rsidR="00E86B60" w:rsidRPr="00E86B60" w:rsidRDefault="00E86B60" w:rsidP="00E86B60">
      <w:pPr>
        <w:pStyle w:val="a3"/>
        <w:rPr>
          <w:sz w:val="28"/>
          <w:szCs w:val="28"/>
        </w:rPr>
      </w:pPr>
      <w:r w:rsidRPr="00E86B60">
        <w:rPr>
          <w:sz w:val="28"/>
          <w:szCs w:val="28"/>
        </w:rPr>
        <w:t xml:space="preserve">Созыв </w:t>
      </w:r>
      <w:r w:rsidR="00245FA9">
        <w:rPr>
          <w:sz w:val="28"/>
          <w:szCs w:val="28"/>
        </w:rPr>
        <w:t>5</w:t>
      </w:r>
      <w:r w:rsidRPr="00E86B60">
        <w:rPr>
          <w:sz w:val="28"/>
          <w:szCs w:val="28"/>
        </w:rPr>
        <w:t xml:space="preserve">                                                                                        с. Кокшайск</w:t>
      </w:r>
    </w:p>
    <w:p w14:paraId="6AC6E031" w14:textId="0E0C9410" w:rsidR="00E86B60" w:rsidRPr="00E86B60" w:rsidRDefault="00E86B60" w:rsidP="00E86B60">
      <w:pPr>
        <w:pStyle w:val="a3"/>
        <w:rPr>
          <w:sz w:val="28"/>
          <w:szCs w:val="28"/>
        </w:rPr>
      </w:pPr>
      <w:r w:rsidRPr="00E86B60">
        <w:rPr>
          <w:sz w:val="28"/>
          <w:szCs w:val="28"/>
        </w:rPr>
        <w:t xml:space="preserve">Сессия </w:t>
      </w:r>
      <w:r w:rsidR="00245FA9">
        <w:rPr>
          <w:sz w:val="28"/>
          <w:szCs w:val="28"/>
        </w:rPr>
        <w:t xml:space="preserve">2 </w:t>
      </w:r>
      <w:r w:rsidRPr="00E86B60">
        <w:rPr>
          <w:sz w:val="28"/>
          <w:szCs w:val="28"/>
        </w:rPr>
        <w:t xml:space="preserve">                                                                 </w:t>
      </w:r>
      <w:r w:rsidR="00245FA9">
        <w:rPr>
          <w:sz w:val="28"/>
          <w:szCs w:val="28"/>
        </w:rPr>
        <w:t xml:space="preserve">  </w:t>
      </w:r>
      <w:r w:rsidRPr="00E86B60">
        <w:rPr>
          <w:sz w:val="28"/>
          <w:szCs w:val="28"/>
        </w:rPr>
        <w:t xml:space="preserve">  от 2</w:t>
      </w:r>
      <w:r w:rsidR="007D53AD">
        <w:rPr>
          <w:sz w:val="28"/>
          <w:szCs w:val="28"/>
        </w:rPr>
        <w:t>9</w:t>
      </w:r>
      <w:r w:rsidRPr="00E86B60">
        <w:rPr>
          <w:sz w:val="28"/>
          <w:szCs w:val="28"/>
        </w:rPr>
        <w:t xml:space="preserve"> </w:t>
      </w:r>
      <w:r w:rsidR="00A135F0">
        <w:rPr>
          <w:sz w:val="28"/>
          <w:szCs w:val="28"/>
        </w:rPr>
        <w:t>октября</w:t>
      </w:r>
      <w:r w:rsidRPr="00E86B60">
        <w:rPr>
          <w:sz w:val="28"/>
          <w:szCs w:val="28"/>
        </w:rPr>
        <w:t xml:space="preserve"> 2024 года</w:t>
      </w:r>
    </w:p>
    <w:p w14:paraId="6A93AB6A" w14:textId="2E3D4F82" w:rsidR="00E86B60" w:rsidRPr="00E86B60" w:rsidRDefault="00E86B60" w:rsidP="00E86B60">
      <w:pPr>
        <w:pStyle w:val="a3"/>
        <w:rPr>
          <w:sz w:val="28"/>
          <w:szCs w:val="28"/>
        </w:rPr>
      </w:pPr>
      <w:r w:rsidRPr="00E86B60">
        <w:rPr>
          <w:sz w:val="28"/>
          <w:szCs w:val="28"/>
        </w:rPr>
        <w:t xml:space="preserve">№ </w:t>
      </w:r>
      <w:r w:rsidR="007D53AD">
        <w:rPr>
          <w:sz w:val="28"/>
          <w:szCs w:val="28"/>
        </w:rPr>
        <w:t>1</w:t>
      </w:r>
      <w:r w:rsidR="009E73C5">
        <w:rPr>
          <w:sz w:val="28"/>
          <w:szCs w:val="28"/>
        </w:rPr>
        <w:t>8</w:t>
      </w:r>
    </w:p>
    <w:p w14:paraId="481E52AE" w14:textId="77777777" w:rsidR="00F342FB" w:rsidRPr="006F5534" w:rsidRDefault="00F342FB" w:rsidP="003952EF">
      <w:pPr>
        <w:pStyle w:val="a3"/>
        <w:jc w:val="both"/>
        <w:rPr>
          <w:sz w:val="28"/>
          <w:szCs w:val="28"/>
        </w:rPr>
      </w:pPr>
    </w:p>
    <w:p w14:paraId="7E10DC33" w14:textId="34D531AC" w:rsidR="00032FFA" w:rsidRPr="00032FFA" w:rsidRDefault="00032FFA" w:rsidP="00032FFA">
      <w:pPr>
        <w:pStyle w:val="a3"/>
        <w:jc w:val="center"/>
        <w:rPr>
          <w:sz w:val="28"/>
          <w:szCs w:val="28"/>
        </w:rPr>
      </w:pPr>
      <w:bookmarkStart w:id="0" w:name="_GoBack"/>
      <w:r w:rsidRPr="00032FFA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032FFA">
        <w:rPr>
          <w:sz w:val="28"/>
          <w:szCs w:val="28"/>
        </w:rPr>
        <w:t>Кокшайского</w:t>
      </w:r>
      <w:proofErr w:type="spellEnd"/>
      <w:r w:rsidRPr="00032FFA">
        <w:rPr>
          <w:sz w:val="28"/>
          <w:szCs w:val="28"/>
        </w:rPr>
        <w:t xml:space="preserve"> сельского поселения</w:t>
      </w:r>
      <w:bookmarkStart w:id="1" w:name="_Hlk32589557"/>
      <w:r w:rsidRPr="00032FFA">
        <w:rPr>
          <w:sz w:val="28"/>
          <w:szCs w:val="28"/>
        </w:rPr>
        <w:t xml:space="preserve"> от 25 февраля 2021 года № 97 «</w:t>
      </w:r>
      <w:r w:rsidRPr="00032FFA">
        <w:rPr>
          <w:color w:val="000000"/>
          <w:sz w:val="28"/>
          <w:szCs w:val="28"/>
        </w:rPr>
        <w:t xml:space="preserve">Об утверждении Положения об отдельных вопросах реализации инициативных проектов на территории </w:t>
      </w:r>
      <w:proofErr w:type="spellStart"/>
      <w:r w:rsidRPr="00032FFA">
        <w:rPr>
          <w:color w:val="000000"/>
          <w:sz w:val="28"/>
          <w:szCs w:val="28"/>
        </w:rPr>
        <w:t>Кокшайского</w:t>
      </w:r>
      <w:proofErr w:type="spellEnd"/>
      <w:r w:rsidRPr="00032FFA">
        <w:rPr>
          <w:color w:val="000000"/>
          <w:sz w:val="28"/>
          <w:szCs w:val="28"/>
        </w:rPr>
        <w:t xml:space="preserve"> сельского поселения»</w:t>
      </w:r>
    </w:p>
    <w:bookmarkEnd w:id="0"/>
    <w:p w14:paraId="67DC7FA5" w14:textId="77777777" w:rsidR="00032FFA" w:rsidRPr="00032FFA" w:rsidRDefault="00032FFA" w:rsidP="00032FF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DCF80" w14:textId="6AE49135" w:rsidR="00032FFA" w:rsidRDefault="00032FFA" w:rsidP="00032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законодательных условий для развития инфраструктуры молодежной политики, 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14:paraId="3AFE22EA" w14:textId="77777777" w:rsidR="00032FFA" w:rsidRDefault="00032FFA" w:rsidP="00032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E3470" w14:textId="77777777" w:rsidR="00032FFA" w:rsidRPr="00032FFA" w:rsidRDefault="00032FFA" w:rsidP="00032FF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FFA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14:paraId="647E86D3" w14:textId="77777777" w:rsidR="00032FFA" w:rsidRDefault="00032FFA" w:rsidP="00032FF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073A32" w14:textId="6772DF5D" w:rsidR="00032FFA" w:rsidRDefault="00032FFA" w:rsidP="00032FFA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В</w:t>
      </w:r>
      <w:r>
        <w:rPr>
          <w:sz w:val="28"/>
          <w:szCs w:val="28"/>
        </w:rPr>
        <w:t xml:space="preserve">несении следующие изменения в решение Собрания депутатов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25 февраля 2021 года № 9</w:t>
      </w:r>
      <w:r w:rsidR="00DB1E85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Положения об отдельных вопросах реализации инициативных проектов на территории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(далее- Положение)</w:t>
      </w:r>
      <w:r>
        <w:rPr>
          <w:sz w:val="28"/>
          <w:szCs w:val="28"/>
        </w:rPr>
        <w:t>:</w:t>
      </w:r>
    </w:p>
    <w:p w14:paraId="61507F6E" w14:textId="77777777" w:rsidR="00032FFA" w:rsidRDefault="00032FFA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3.1. Приложения после слов: «органам местного самоуправления» дополнить словосочетанием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,в том числе в сфере развития молодежной политики.»;</w:t>
      </w:r>
    </w:p>
    <w:p w14:paraId="5292432C" w14:textId="77777777" w:rsidR="00032FFA" w:rsidRDefault="00032FFA" w:rsidP="000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3.2. Приложения изложить в следующей редакции:</w:t>
      </w:r>
    </w:p>
    <w:p w14:paraId="6835950C" w14:textId="5F519F80" w:rsidR="00032FFA" w:rsidRDefault="00032FFA" w:rsidP="00032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3.2.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пункта, Молодежный парламент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инициаторы проекта).»;</w:t>
      </w:r>
    </w:p>
    <w:p w14:paraId="6AA3D163" w14:textId="40BDC43A" w:rsidR="00032FFA" w:rsidRDefault="00032FFA" w:rsidP="00032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 Пункт 3.3. Приложения дополнить абзацем 5 следующего содержания: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случае, если инициатором проекта является Молодежный парламент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заявление подписывается председателем Молодежного парламента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14:paraId="29A4AF9D" w14:textId="1E001B30" w:rsidR="00032FFA" w:rsidRDefault="00032FFA" w:rsidP="00032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4.2. Приложения дополнить абзацем 4 следующего содержания: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 состав конкурсной комиссии включаются представители Кокшайской сельской администрации, реализующих молодежную политику в соответствующем муниципальном образовании.».</w:t>
      </w:r>
    </w:p>
    <w:p w14:paraId="6B27576B" w14:textId="77777777" w:rsidR="00032FFA" w:rsidRDefault="00032FFA" w:rsidP="00032FFA">
      <w:pPr>
        <w:pStyle w:val="a5"/>
        <w:widowControl w:val="0"/>
        <w:spacing w:after="0"/>
        <w:ind w:left="0"/>
        <w:jc w:val="both"/>
      </w:pPr>
      <w:r>
        <w:rPr>
          <w:color w:val="000000"/>
          <w:szCs w:val="28"/>
        </w:rPr>
        <w:t xml:space="preserve">          2. </w:t>
      </w:r>
      <w:r>
        <w:t>Настоящее решение вступает в силу после официального опубликования.</w:t>
      </w:r>
    </w:p>
    <w:bookmarkEnd w:id="1"/>
    <w:p w14:paraId="3293932C" w14:textId="77777777" w:rsidR="00032FFA" w:rsidRDefault="00032FFA" w:rsidP="00032FFA">
      <w:pPr>
        <w:pStyle w:val="a5"/>
        <w:widowControl w:val="0"/>
        <w:spacing w:after="0"/>
        <w:ind w:left="0"/>
        <w:jc w:val="both"/>
        <w:rPr>
          <w:szCs w:val="28"/>
        </w:rPr>
      </w:pPr>
    </w:p>
    <w:p w14:paraId="07AAB1D7" w14:textId="77777777" w:rsidR="003952EF" w:rsidRPr="00F342FB" w:rsidRDefault="003952EF" w:rsidP="00F342FB">
      <w:pPr>
        <w:pStyle w:val="a3"/>
        <w:jc w:val="both"/>
        <w:rPr>
          <w:color w:val="000000"/>
          <w:sz w:val="28"/>
          <w:szCs w:val="28"/>
        </w:rPr>
      </w:pPr>
      <w:r w:rsidRPr="00F342FB">
        <w:rPr>
          <w:sz w:val="28"/>
          <w:szCs w:val="28"/>
        </w:rPr>
        <w:t xml:space="preserve"> </w:t>
      </w:r>
    </w:p>
    <w:p w14:paraId="3A753715" w14:textId="57214ACE" w:rsidR="003952EF" w:rsidRPr="00F342FB" w:rsidRDefault="003952EF" w:rsidP="00F342FB">
      <w:pPr>
        <w:pStyle w:val="a3"/>
        <w:jc w:val="both"/>
        <w:rPr>
          <w:sz w:val="28"/>
          <w:szCs w:val="28"/>
        </w:rPr>
      </w:pPr>
      <w:r w:rsidRPr="00F342FB">
        <w:rPr>
          <w:sz w:val="28"/>
          <w:szCs w:val="28"/>
        </w:rPr>
        <w:t xml:space="preserve">Глава </w:t>
      </w:r>
      <w:proofErr w:type="spellStart"/>
      <w:r w:rsidR="00F31804">
        <w:rPr>
          <w:sz w:val="28"/>
          <w:szCs w:val="28"/>
        </w:rPr>
        <w:t>Кокшайского</w:t>
      </w:r>
      <w:proofErr w:type="spellEnd"/>
      <w:r w:rsidRPr="00F342FB">
        <w:rPr>
          <w:sz w:val="28"/>
          <w:szCs w:val="28"/>
        </w:rPr>
        <w:t xml:space="preserve"> сельского поселения,</w:t>
      </w:r>
    </w:p>
    <w:p w14:paraId="3DCF0063" w14:textId="03A4F0E0" w:rsidR="003414C8" w:rsidRPr="00F342FB" w:rsidRDefault="003952EF" w:rsidP="00F342FB">
      <w:pPr>
        <w:pStyle w:val="a3"/>
        <w:jc w:val="both"/>
        <w:rPr>
          <w:sz w:val="28"/>
          <w:szCs w:val="28"/>
        </w:rPr>
      </w:pPr>
      <w:r w:rsidRPr="00F342FB">
        <w:rPr>
          <w:sz w:val="28"/>
          <w:szCs w:val="28"/>
        </w:rPr>
        <w:t>Председатель Собрания депутатов</w:t>
      </w:r>
      <w:r w:rsidRPr="00F342FB">
        <w:rPr>
          <w:sz w:val="28"/>
          <w:szCs w:val="28"/>
        </w:rPr>
        <w:tab/>
      </w:r>
      <w:r w:rsidRPr="00F342FB">
        <w:rPr>
          <w:sz w:val="28"/>
          <w:szCs w:val="28"/>
        </w:rPr>
        <w:tab/>
        <w:t xml:space="preserve">                          </w:t>
      </w:r>
      <w:r w:rsidR="00F31804">
        <w:rPr>
          <w:sz w:val="28"/>
          <w:szCs w:val="28"/>
        </w:rPr>
        <w:t xml:space="preserve"> </w:t>
      </w:r>
      <w:proofErr w:type="spellStart"/>
      <w:r w:rsidR="00F31804">
        <w:rPr>
          <w:sz w:val="28"/>
          <w:szCs w:val="28"/>
        </w:rPr>
        <w:t>Ш.Г.Хабибрахманов</w:t>
      </w:r>
      <w:proofErr w:type="spellEnd"/>
    </w:p>
    <w:sectPr w:rsidR="003414C8" w:rsidRPr="00F3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45"/>
    <w:rsid w:val="00032FFA"/>
    <w:rsid w:val="00040005"/>
    <w:rsid w:val="000B525D"/>
    <w:rsid w:val="00245FA9"/>
    <w:rsid w:val="003414C8"/>
    <w:rsid w:val="00352F45"/>
    <w:rsid w:val="003952EF"/>
    <w:rsid w:val="00593CCD"/>
    <w:rsid w:val="007D53AD"/>
    <w:rsid w:val="009E73C5"/>
    <w:rsid w:val="00A135F0"/>
    <w:rsid w:val="00BE2502"/>
    <w:rsid w:val="00DB1E85"/>
    <w:rsid w:val="00E1010B"/>
    <w:rsid w:val="00E86B60"/>
    <w:rsid w:val="00F31804"/>
    <w:rsid w:val="00F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52EF"/>
  </w:style>
  <w:style w:type="paragraph" w:styleId="a5">
    <w:name w:val="Body Text Indent"/>
    <w:basedOn w:val="a"/>
    <w:link w:val="a6"/>
    <w:unhideWhenUsed/>
    <w:rsid w:val="00032FF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32FF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032F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52EF"/>
  </w:style>
  <w:style w:type="paragraph" w:styleId="a5">
    <w:name w:val="Body Text Indent"/>
    <w:basedOn w:val="a"/>
    <w:link w:val="a6"/>
    <w:unhideWhenUsed/>
    <w:rsid w:val="00032FF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32FF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032F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E5B3-7A6E-4029-A7B2-92FD8C9C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2024-10-29T13:21:00Z</cp:lastPrinted>
  <dcterms:created xsi:type="dcterms:W3CDTF">2024-10-28T11:45:00Z</dcterms:created>
  <dcterms:modified xsi:type="dcterms:W3CDTF">2024-10-30T12:24:00Z</dcterms:modified>
</cp:coreProperties>
</file>